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                                      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“上海产业绿贷”融资需求申请表</w:t>
      </w:r>
    </w:p>
    <w:bookmarkEnd w:id="0"/>
    <w:p>
      <w:pPr>
        <w:spacing w:line="500" w:lineRule="exact"/>
        <w:ind w:right="560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28"/>
          <w:szCs w:val="32"/>
        </w:rPr>
        <w:t xml:space="preserve">                                            编号：</w:t>
      </w:r>
    </w:p>
    <w:tbl>
      <w:tblPr>
        <w:tblStyle w:val="6"/>
        <w:tblW w:w="776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843"/>
        <w:gridCol w:w="1559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764" w:type="dxa"/>
            <w:gridSpan w:val="4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企业所属行业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注册地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企业经营范围</w:t>
            </w:r>
          </w:p>
        </w:tc>
        <w:tc>
          <w:tcPr>
            <w:tcW w:w="5780" w:type="dxa"/>
            <w:gridSpan w:val="3"/>
            <w:vAlign w:val="center"/>
          </w:tcPr>
          <w:p>
            <w:pPr>
              <w:tabs>
                <w:tab w:val="left" w:pos="1306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股东构成</w:t>
            </w:r>
          </w:p>
        </w:tc>
        <w:tc>
          <w:tcPr>
            <w:tcW w:w="5780" w:type="dxa"/>
            <w:gridSpan w:val="3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764" w:type="dxa"/>
            <w:gridSpan w:val="4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二、项目情况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780" w:type="dxa"/>
            <w:gridSpan w:val="3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业主名称</w:t>
            </w:r>
          </w:p>
        </w:tc>
        <w:tc>
          <w:tcPr>
            <w:tcW w:w="5780" w:type="dxa"/>
            <w:gridSpan w:val="3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项目采用技术所涉及的节能环保领域</w:t>
            </w:r>
          </w:p>
        </w:tc>
        <w:tc>
          <w:tcPr>
            <w:tcW w:w="5780" w:type="dxa"/>
            <w:gridSpan w:val="3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项目静态总投资</w:t>
            </w:r>
          </w:p>
        </w:tc>
        <w:tc>
          <w:tcPr>
            <w:tcW w:w="5780" w:type="dxa"/>
            <w:gridSpan w:val="3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项目建设周期</w:t>
            </w:r>
          </w:p>
        </w:tc>
        <w:tc>
          <w:tcPr>
            <w:tcW w:w="5780" w:type="dxa"/>
            <w:gridSpan w:val="3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项目所在地</w:t>
            </w:r>
          </w:p>
        </w:tc>
        <w:tc>
          <w:tcPr>
            <w:tcW w:w="5780" w:type="dxa"/>
            <w:gridSpan w:val="3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764" w:type="dxa"/>
            <w:gridSpan w:val="4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三、融资需求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融资模式</w:t>
            </w:r>
          </w:p>
        </w:tc>
        <w:tc>
          <w:tcPr>
            <w:tcW w:w="5780" w:type="dxa"/>
            <w:gridSpan w:val="3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流动资金贷款(&lt;=3年)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>项目贷款(&lt;=15年)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>融资租赁(&lt;=5年)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资金用途</w:t>
            </w:r>
          </w:p>
        </w:tc>
        <w:tc>
          <w:tcPr>
            <w:tcW w:w="5780" w:type="dxa"/>
            <w:gridSpan w:val="3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申请贷款额度</w:t>
            </w:r>
          </w:p>
        </w:tc>
        <w:tc>
          <w:tcPr>
            <w:tcW w:w="184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申请贷款期限</w:t>
            </w:r>
          </w:p>
        </w:tc>
        <w:tc>
          <w:tcPr>
            <w:tcW w:w="237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764" w:type="dxa"/>
            <w:gridSpan w:val="4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四、企业主要财务指标（最近一年度）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实缴资本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净资产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短期借款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长期借款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764" w:type="dxa"/>
            <w:gridSpan w:val="4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五、企业或项目其他情况自述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764" w:type="dxa"/>
            <w:gridSpan w:val="4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</w:p>
    <w:sectPr>
      <w:pgSz w:w="11906" w:h="16838"/>
      <w:pgMar w:top="1985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D2"/>
    <w:rsid w:val="00087B6F"/>
    <w:rsid w:val="000B31D2"/>
    <w:rsid w:val="001229B3"/>
    <w:rsid w:val="001A77F1"/>
    <w:rsid w:val="001D0944"/>
    <w:rsid w:val="002126EB"/>
    <w:rsid w:val="0021322C"/>
    <w:rsid w:val="002D649F"/>
    <w:rsid w:val="002E7D70"/>
    <w:rsid w:val="00357613"/>
    <w:rsid w:val="0037541F"/>
    <w:rsid w:val="003B2DB0"/>
    <w:rsid w:val="003B7404"/>
    <w:rsid w:val="004309D7"/>
    <w:rsid w:val="004F78C9"/>
    <w:rsid w:val="00535FE9"/>
    <w:rsid w:val="00567C08"/>
    <w:rsid w:val="005943B3"/>
    <w:rsid w:val="00595631"/>
    <w:rsid w:val="005C39CF"/>
    <w:rsid w:val="005E1F51"/>
    <w:rsid w:val="005E5A17"/>
    <w:rsid w:val="005F4425"/>
    <w:rsid w:val="00606595"/>
    <w:rsid w:val="00630645"/>
    <w:rsid w:val="00671501"/>
    <w:rsid w:val="006A1A71"/>
    <w:rsid w:val="006B5B5A"/>
    <w:rsid w:val="006E6C8A"/>
    <w:rsid w:val="006F0087"/>
    <w:rsid w:val="0075004E"/>
    <w:rsid w:val="007671AD"/>
    <w:rsid w:val="00776108"/>
    <w:rsid w:val="007F1ABE"/>
    <w:rsid w:val="007F5F2E"/>
    <w:rsid w:val="00815324"/>
    <w:rsid w:val="008716CD"/>
    <w:rsid w:val="008E3821"/>
    <w:rsid w:val="00900D7B"/>
    <w:rsid w:val="009239D8"/>
    <w:rsid w:val="009339C7"/>
    <w:rsid w:val="0096765C"/>
    <w:rsid w:val="0097424C"/>
    <w:rsid w:val="00982BE7"/>
    <w:rsid w:val="00991CD7"/>
    <w:rsid w:val="009B1F7C"/>
    <w:rsid w:val="00A05228"/>
    <w:rsid w:val="00A23BA3"/>
    <w:rsid w:val="00A548AD"/>
    <w:rsid w:val="00A54973"/>
    <w:rsid w:val="00A95246"/>
    <w:rsid w:val="00AB11BE"/>
    <w:rsid w:val="00AE5267"/>
    <w:rsid w:val="00AF1494"/>
    <w:rsid w:val="00B11E5A"/>
    <w:rsid w:val="00B514E7"/>
    <w:rsid w:val="00B612A3"/>
    <w:rsid w:val="00B76A5B"/>
    <w:rsid w:val="00BA4144"/>
    <w:rsid w:val="00C038C3"/>
    <w:rsid w:val="00C40AC4"/>
    <w:rsid w:val="00C624D2"/>
    <w:rsid w:val="00C625BD"/>
    <w:rsid w:val="00C721E7"/>
    <w:rsid w:val="00CA2B9F"/>
    <w:rsid w:val="00CA3FB8"/>
    <w:rsid w:val="00CC59E2"/>
    <w:rsid w:val="00CD30C1"/>
    <w:rsid w:val="00D1655F"/>
    <w:rsid w:val="00D542E0"/>
    <w:rsid w:val="00D6513D"/>
    <w:rsid w:val="00D65C47"/>
    <w:rsid w:val="00D77E67"/>
    <w:rsid w:val="00D968E8"/>
    <w:rsid w:val="00DA3919"/>
    <w:rsid w:val="00DB7F8D"/>
    <w:rsid w:val="00DE7B54"/>
    <w:rsid w:val="00DF6110"/>
    <w:rsid w:val="00E038BD"/>
    <w:rsid w:val="00E371ED"/>
    <w:rsid w:val="00E51A37"/>
    <w:rsid w:val="00E524DB"/>
    <w:rsid w:val="00E5508A"/>
    <w:rsid w:val="00E63103"/>
    <w:rsid w:val="00E715A3"/>
    <w:rsid w:val="00E73013"/>
    <w:rsid w:val="00E7752B"/>
    <w:rsid w:val="00EA0196"/>
    <w:rsid w:val="00EA6A18"/>
    <w:rsid w:val="00EB7DD3"/>
    <w:rsid w:val="00F230F8"/>
    <w:rsid w:val="00F3298D"/>
    <w:rsid w:val="00F33793"/>
    <w:rsid w:val="00FB4152"/>
    <w:rsid w:val="00FB46DE"/>
    <w:rsid w:val="00FC65D0"/>
    <w:rsid w:val="2A217815"/>
    <w:rsid w:val="4F48548A"/>
    <w:rsid w:val="52C10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Calibri" w:hAnsi="Calibri" w:eastAsia="宋体" w:cs="宋体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95F104-9691-41EF-AE71-7FD4305FA4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209</Words>
  <Characters>1194</Characters>
  <Lines>9</Lines>
  <Paragraphs>2</Paragraphs>
  <TotalTime>106</TotalTime>
  <ScaleCrop>false</ScaleCrop>
  <LinksUpToDate>false</LinksUpToDate>
  <CharactersWithSpaces>1401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2019-12-11T06:29:00Z</dcterms:created>
  <dc:creator>user</dc:creator>
  <cp:lastModifiedBy>逆凉</cp:lastModifiedBy>
  <cp:lastPrinted>2019-11-13T07:54:00Z</cp:lastPrinted>
  <dcterms:modified xsi:type="dcterms:W3CDTF">2019-12-12T07:20:41Z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